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36D" w:rsidRPr="007F2E2D" w:rsidRDefault="0085036D" w:rsidP="0085036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b w:val="0"/>
          <w:sz w:val="26"/>
          <w:szCs w:val="26"/>
        </w:rPr>
        <w:t xml:space="preserve">       Проект</w:t>
      </w:r>
    </w:p>
    <w:p w:rsidR="0085036D" w:rsidRPr="007F2E2D" w:rsidRDefault="0085036D" w:rsidP="00A755FE">
      <w:pPr>
        <w:rPr>
          <w:b/>
          <w:sz w:val="26"/>
          <w:szCs w:val="26"/>
        </w:rPr>
      </w:pP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  <w:r w:rsidRPr="007F2E2D">
        <w:rPr>
          <w:b/>
          <w:sz w:val="26"/>
          <w:szCs w:val="26"/>
        </w:rPr>
        <w:t>М Э Р И Я   Г О Р О Д А   Г Р О З Н О Г О</w:t>
      </w:r>
    </w:p>
    <w:p w:rsidR="0085036D" w:rsidRPr="007F2E2D" w:rsidRDefault="0085036D" w:rsidP="0085036D">
      <w:pPr>
        <w:jc w:val="center"/>
        <w:rPr>
          <w:sz w:val="26"/>
          <w:szCs w:val="26"/>
        </w:rPr>
      </w:pP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  <w:r w:rsidRPr="007F2E2D">
        <w:rPr>
          <w:b/>
          <w:sz w:val="26"/>
          <w:szCs w:val="26"/>
        </w:rPr>
        <w:t>П О С Т А Н О В Л Е Н И Е</w:t>
      </w:r>
    </w:p>
    <w:p w:rsidR="0085036D" w:rsidRPr="007F2E2D" w:rsidRDefault="0085036D" w:rsidP="0085036D">
      <w:pPr>
        <w:jc w:val="center"/>
        <w:rPr>
          <w:b/>
          <w:sz w:val="26"/>
          <w:szCs w:val="26"/>
        </w:rPr>
      </w:pPr>
    </w:p>
    <w:p w:rsidR="0085036D" w:rsidRPr="007F2E2D" w:rsidRDefault="0085036D" w:rsidP="0085036D">
      <w:pPr>
        <w:jc w:val="center"/>
        <w:rPr>
          <w:sz w:val="26"/>
          <w:szCs w:val="26"/>
        </w:rPr>
      </w:pPr>
      <w:r w:rsidRPr="007F2E2D">
        <w:rPr>
          <w:sz w:val="26"/>
          <w:szCs w:val="26"/>
        </w:rPr>
        <w:t xml:space="preserve"> </w:t>
      </w:r>
    </w:p>
    <w:p w:rsidR="0085036D" w:rsidRPr="007F2E2D" w:rsidRDefault="0085036D" w:rsidP="0085036D">
      <w:pPr>
        <w:tabs>
          <w:tab w:val="left" w:pos="9356"/>
        </w:tabs>
        <w:rPr>
          <w:sz w:val="26"/>
          <w:szCs w:val="26"/>
        </w:rPr>
      </w:pPr>
      <w:r w:rsidRPr="007F2E2D">
        <w:rPr>
          <w:sz w:val="26"/>
          <w:szCs w:val="26"/>
        </w:rPr>
        <w:t>«__</w:t>
      </w:r>
      <w:proofErr w:type="gramStart"/>
      <w:r w:rsidRPr="007F2E2D">
        <w:rPr>
          <w:sz w:val="26"/>
          <w:szCs w:val="26"/>
        </w:rPr>
        <w:t>_»_</w:t>
      </w:r>
      <w:proofErr w:type="gramEnd"/>
      <w:r w:rsidRPr="007F2E2D">
        <w:rPr>
          <w:sz w:val="26"/>
          <w:szCs w:val="26"/>
        </w:rPr>
        <w:t>__________ 202</w:t>
      </w:r>
      <w:r w:rsidR="00917CCC" w:rsidRPr="007F2E2D">
        <w:rPr>
          <w:sz w:val="26"/>
          <w:szCs w:val="26"/>
        </w:rPr>
        <w:t>2</w:t>
      </w:r>
      <w:r w:rsidRPr="007F2E2D">
        <w:rPr>
          <w:sz w:val="26"/>
          <w:szCs w:val="26"/>
        </w:rPr>
        <w:t xml:space="preserve"> года           г. Грозный                             </w:t>
      </w:r>
      <w:r w:rsidR="00B8567A">
        <w:rPr>
          <w:sz w:val="26"/>
          <w:szCs w:val="26"/>
        </w:rPr>
        <w:t xml:space="preserve">           </w:t>
      </w:r>
      <w:r w:rsidRPr="007F2E2D">
        <w:rPr>
          <w:sz w:val="26"/>
          <w:szCs w:val="26"/>
        </w:rPr>
        <w:t xml:space="preserve">      № _______</w:t>
      </w:r>
    </w:p>
    <w:p w:rsidR="0085036D" w:rsidRPr="007F2E2D" w:rsidRDefault="0085036D" w:rsidP="0085036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85036D" w:rsidRPr="007F2E2D" w:rsidRDefault="0085036D" w:rsidP="0085036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917CCC" w:rsidRPr="00F5720F" w:rsidRDefault="008E7C43" w:rsidP="00917CCC">
      <w:pPr>
        <w:pStyle w:val="ConsPlusNonformat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E7C43">
        <w:rPr>
          <w:rFonts w:ascii="Times New Roman" w:hAnsi="Times New Roman" w:cs="Times New Roman"/>
          <w:bCs/>
          <w:sz w:val="26"/>
          <w:szCs w:val="26"/>
        </w:rPr>
        <w:t>Об установлении размера авансовых платежей при заключении договоров (муниципальных контрактов) в 2022 году</w:t>
      </w:r>
    </w:p>
    <w:p w:rsidR="00917CCC" w:rsidRPr="007F2E2D" w:rsidRDefault="00917CCC" w:rsidP="00917CCC">
      <w:pPr>
        <w:pStyle w:val="ConsPlusNonformat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E7C43" w:rsidRDefault="008E7C43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7C43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пунктом 5 </w:t>
      </w:r>
      <w:r w:rsidR="0028791A">
        <w:rPr>
          <w:rFonts w:ascii="Times New Roman" w:hAnsi="Times New Roman" w:cs="Times New Roman"/>
          <w:bCs/>
          <w:sz w:val="26"/>
          <w:szCs w:val="26"/>
        </w:rPr>
        <w:t>П</w:t>
      </w:r>
      <w:r w:rsidRPr="008E7C43">
        <w:rPr>
          <w:rFonts w:ascii="Times New Roman" w:hAnsi="Times New Roman" w:cs="Times New Roman"/>
          <w:bCs/>
          <w:sz w:val="26"/>
          <w:szCs w:val="26"/>
        </w:rPr>
        <w:t xml:space="preserve">остановления Правительства </w:t>
      </w:r>
      <w:r w:rsidR="0028791A">
        <w:rPr>
          <w:rFonts w:ascii="Times New Roman" w:hAnsi="Times New Roman" w:cs="Times New Roman"/>
          <w:bCs/>
          <w:sz w:val="26"/>
          <w:szCs w:val="26"/>
        </w:rPr>
        <w:br/>
      </w:r>
      <w:r w:rsidRPr="008E7C43">
        <w:rPr>
          <w:rFonts w:ascii="Times New Roman" w:hAnsi="Times New Roman" w:cs="Times New Roman"/>
          <w:bCs/>
          <w:sz w:val="26"/>
          <w:szCs w:val="26"/>
        </w:rPr>
        <w:t xml:space="preserve">Российской Федерации от 29 марта 2022 года </w:t>
      </w:r>
      <w:r w:rsidR="0028791A">
        <w:rPr>
          <w:rFonts w:ascii="Times New Roman" w:hAnsi="Times New Roman" w:cs="Times New Roman"/>
          <w:bCs/>
          <w:sz w:val="26"/>
          <w:szCs w:val="26"/>
        </w:rPr>
        <w:t>№</w:t>
      </w:r>
      <w:r w:rsidRPr="008E7C43">
        <w:rPr>
          <w:rFonts w:ascii="Times New Roman" w:hAnsi="Times New Roman" w:cs="Times New Roman"/>
          <w:bCs/>
          <w:sz w:val="26"/>
          <w:szCs w:val="26"/>
        </w:rPr>
        <w:t xml:space="preserve"> 505 </w:t>
      </w:r>
      <w:r w:rsidR="0028791A">
        <w:rPr>
          <w:rFonts w:ascii="Times New Roman" w:hAnsi="Times New Roman" w:cs="Times New Roman"/>
          <w:bCs/>
          <w:sz w:val="26"/>
          <w:szCs w:val="26"/>
        </w:rPr>
        <w:t>«</w:t>
      </w:r>
      <w:r w:rsidRPr="008E7C43">
        <w:rPr>
          <w:rFonts w:ascii="Times New Roman" w:hAnsi="Times New Roman" w:cs="Times New Roman"/>
          <w:bCs/>
          <w:sz w:val="26"/>
          <w:szCs w:val="26"/>
        </w:rPr>
        <w:t>О приостановлении действия отдельных положений некоторых актов Правительства Российской Федерации и установлении размеров авансовых платежей при заключении государственных (муницип</w:t>
      </w:r>
      <w:r w:rsidR="0028791A">
        <w:rPr>
          <w:rFonts w:ascii="Times New Roman" w:hAnsi="Times New Roman" w:cs="Times New Roman"/>
          <w:bCs/>
          <w:sz w:val="26"/>
          <w:szCs w:val="26"/>
        </w:rPr>
        <w:t>альных) контрактов в 2022 году»</w:t>
      </w:r>
      <w:r w:rsidR="001F2242" w:rsidRPr="001F224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F2242">
        <w:rPr>
          <w:rFonts w:ascii="Times New Roman" w:hAnsi="Times New Roman" w:cs="Times New Roman"/>
          <w:bCs/>
          <w:sz w:val="26"/>
          <w:szCs w:val="26"/>
        </w:rPr>
        <w:t>Мэрия города Грозного</w:t>
      </w:r>
      <w:r w:rsidR="001F2242" w:rsidRPr="001F2242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1F2242" w:rsidRPr="001F2242" w:rsidRDefault="00C433EF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F2242">
        <w:rPr>
          <w:rFonts w:ascii="Times New Roman" w:hAnsi="Times New Roman" w:cs="Times New Roman"/>
          <w:bCs/>
          <w:sz w:val="26"/>
          <w:szCs w:val="26"/>
        </w:rPr>
        <w:t>ПОСТАНОВЛЯЕТ</w:t>
      </w:r>
      <w:r w:rsidR="001F2242" w:rsidRPr="001F2242">
        <w:rPr>
          <w:rFonts w:ascii="Times New Roman" w:hAnsi="Times New Roman" w:cs="Times New Roman"/>
          <w:bCs/>
          <w:sz w:val="26"/>
          <w:szCs w:val="26"/>
        </w:rPr>
        <w:t>:</w:t>
      </w:r>
    </w:p>
    <w:p w:rsidR="008E7C43" w:rsidRPr="008E7C43" w:rsidRDefault="008E7C43" w:rsidP="008E7C4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7C43">
        <w:rPr>
          <w:rFonts w:ascii="Times New Roman" w:hAnsi="Times New Roman" w:cs="Times New Roman"/>
          <w:bCs/>
          <w:sz w:val="26"/>
          <w:szCs w:val="26"/>
        </w:rPr>
        <w:t>1. Установить, что в 2022 году главные распорядители средств муниципального бюджета</w:t>
      </w:r>
      <w:r w:rsidR="002879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E7C43">
        <w:rPr>
          <w:rFonts w:ascii="Times New Roman" w:hAnsi="Times New Roman" w:cs="Times New Roman"/>
          <w:bCs/>
          <w:sz w:val="26"/>
          <w:szCs w:val="26"/>
        </w:rPr>
        <w:t>как получатели средств муниципального бюджета и подведомственные им получатели средств муниципального бюджета (далее - получатели средств муниципального бюджета)</w:t>
      </w:r>
      <w:r>
        <w:rPr>
          <w:rFonts w:ascii="Times New Roman" w:hAnsi="Times New Roman" w:cs="Times New Roman"/>
          <w:bCs/>
          <w:sz w:val="26"/>
          <w:szCs w:val="26"/>
        </w:rPr>
        <w:t xml:space="preserve"> вправе</w:t>
      </w:r>
      <w:r w:rsidRPr="008E7C43">
        <w:rPr>
          <w:rFonts w:ascii="Times New Roman" w:hAnsi="Times New Roman" w:cs="Times New Roman"/>
          <w:bCs/>
          <w:sz w:val="26"/>
          <w:szCs w:val="26"/>
        </w:rPr>
        <w:t xml:space="preserve"> предусматрива</w:t>
      </w:r>
      <w:r>
        <w:rPr>
          <w:rFonts w:ascii="Times New Roman" w:hAnsi="Times New Roman" w:cs="Times New Roman"/>
          <w:bCs/>
          <w:sz w:val="26"/>
          <w:szCs w:val="26"/>
        </w:rPr>
        <w:t>ть</w:t>
      </w:r>
      <w:r w:rsidRPr="008E7C43">
        <w:rPr>
          <w:rFonts w:ascii="Times New Roman" w:hAnsi="Times New Roman" w:cs="Times New Roman"/>
          <w:bCs/>
          <w:sz w:val="26"/>
          <w:szCs w:val="26"/>
        </w:rPr>
        <w:t xml:space="preserve"> в заключаемых ими договорах (муниципальных контрактах) на поставку товаров, выполнение работ, оказание услуг, средства на </w:t>
      </w:r>
      <w:r>
        <w:rPr>
          <w:rFonts w:ascii="Times New Roman" w:hAnsi="Times New Roman" w:cs="Times New Roman"/>
          <w:bCs/>
          <w:sz w:val="26"/>
          <w:szCs w:val="26"/>
        </w:rPr>
        <w:t>финансовое обеспечение которых:</w:t>
      </w:r>
    </w:p>
    <w:p w:rsidR="008E7C43" w:rsidRPr="008E7C43" w:rsidRDefault="008E7C43" w:rsidP="008E7C4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7C43">
        <w:rPr>
          <w:rFonts w:ascii="Times New Roman" w:hAnsi="Times New Roman" w:cs="Times New Roman"/>
          <w:bCs/>
          <w:sz w:val="26"/>
          <w:szCs w:val="26"/>
        </w:rPr>
        <w:t xml:space="preserve">1.1 </w:t>
      </w:r>
      <w:r w:rsidR="0028791A">
        <w:rPr>
          <w:rFonts w:ascii="Times New Roman" w:hAnsi="Times New Roman" w:cs="Times New Roman"/>
          <w:bCs/>
          <w:sz w:val="26"/>
          <w:szCs w:val="26"/>
        </w:rPr>
        <w:t>п</w:t>
      </w:r>
      <w:r w:rsidRPr="008E7C43">
        <w:rPr>
          <w:rFonts w:ascii="Times New Roman" w:hAnsi="Times New Roman" w:cs="Times New Roman"/>
          <w:bCs/>
          <w:sz w:val="26"/>
          <w:szCs w:val="26"/>
        </w:rPr>
        <w:t xml:space="preserve">одлежат в случаях, установленных в соответствии с бюджетным законодательством Российской Федерации, казначейскому сопровождению, - авансовые платежи в размере от 50 до 90 процентов суммы договора (муниципального контракта), но не более лимитов бюджетных обязательств, доведенных до получателей средств муниципального бюджета на указанные цели на </w:t>
      </w:r>
      <w:r>
        <w:rPr>
          <w:rFonts w:ascii="Times New Roman" w:hAnsi="Times New Roman" w:cs="Times New Roman"/>
          <w:bCs/>
          <w:sz w:val="26"/>
          <w:szCs w:val="26"/>
        </w:rPr>
        <w:t>соответствующий финансовый год;</w:t>
      </w:r>
    </w:p>
    <w:p w:rsidR="00DE4456" w:rsidRPr="001F2242" w:rsidRDefault="008E7C43" w:rsidP="008E7C43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E7C43">
        <w:rPr>
          <w:rFonts w:ascii="Times New Roman" w:hAnsi="Times New Roman" w:cs="Times New Roman"/>
          <w:bCs/>
          <w:sz w:val="26"/>
          <w:szCs w:val="26"/>
        </w:rPr>
        <w:t xml:space="preserve">1.2 </w:t>
      </w:r>
      <w:r w:rsidR="0028791A">
        <w:rPr>
          <w:rFonts w:ascii="Times New Roman" w:hAnsi="Times New Roman" w:cs="Times New Roman"/>
          <w:bCs/>
          <w:sz w:val="26"/>
          <w:szCs w:val="26"/>
        </w:rPr>
        <w:t>н</w:t>
      </w:r>
      <w:r w:rsidRPr="008E7C43">
        <w:rPr>
          <w:rFonts w:ascii="Times New Roman" w:hAnsi="Times New Roman" w:cs="Times New Roman"/>
          <w:bCs/>
          <w:sz w:val="26"/>
          <w:szCs w:val="26"/>
        </w:rPr>
        <w:t>е подлежат казначейскому сопровождению</w:t>
      </w:r>
      <w:bookmarkStart w:id="0" w:name="_GoBack"/>
      <w:bookmarkEnd w:id="0"/>
      <w:r w:rsidRPr="008E7C43">
        <w:rPr>
          <w:rFonts w:ascii="Times New Roman" w:hAnsi="Times New Roman" w:cs="Times New Roman"/>
          <w:bCs/>
          <w:sz w:val="26"/>
          <w:szCs w:val="26"/>
        </w:rPr>
        <w:t xml:space="preserve"> - авансовые платежи в размере до 50 процентов суммы договора (муниципального контракта), но не более лимитов бюджетных обязательств, доведенных до получателей средств муниципального бюджета на указанные цели на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соответствующий финансовый год</w:t>
      </w:r>
      <w:r w:rsidR="00DE4456">
        <w:rPr>
          <w:rFonts w:ascii="Times New Roman" w:hAnsi="Times New Roman" w:cs="Times New Roman"/>
          <w:bCs/>
          <w:sz w:val="26"/>
          <w:szCs w:val="26"/>
        </w:rPr>
        <w:t>.</w:t>
      </w:r>
    </w:p>
    <w:p w:rsidR="00917CCC" w:rsidRPr="007F2E2D" w:rsidRDefault="00DE4456" w:rsidP="001F2242">
      <w:pPr>
        <w:pStyle w:val="ConsPlusNonformat"/>
        <w:spacing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Контроль за выполнением настоящего </w:t>
      </w:r>
      <w:r w:rsidR="00B8567A">
        <w:rPr>
          <w:rFonts w:ascii="Times New Roman" w:hAnsi="Times New Roman" w:cs="Times New Roman"/>
          <w:bCs/>
          <w:sz w:val="26"/>
          <w:szCs w:val="26"/>
        </w:rPr>
        <w:t>постановления</w:t>
      </w:r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 возложить на заместителя Мэра г. Грозного </w:t>
      </w:r>
      <w:proofErr w:type="spellStart"/>
      <w:r w:rsidR="00B8567A" w:rsidRPr="00B8567A">
        <w:rPr>
          <w:rFonts w:ascii="Times New Roman" w:hAnsi="Times New Roman" w:cs="Times New Roman"/>
          <w:bCs/>
          <w:sz w:val="26"/>
          <w:szCs w:val="26"/>
        </w:rPr>
        <w:t>Адаева</w:t>
      </w:r>
      <w:proofErr w:type="spellEnd"/>
      <w:r w:rsidR="00B8567A" w:rsidRPr="00B8567A">
        <w:rPr>
          <w:rFonts w:ascii="Times New Roman" w:hAnsi="Times New Roman" w:cs="Times New Roman"/>
          <w:bCs/>
          <w:sz w:val="26"/>
          <w:szCs w:val="26"/>
        </w:rPr>
        <w:t xml:space="preserve"> Ш.Ю.</w:t>
      </w:r>
    </w:p>
    <w:p w:rsidR="0085036D" w:rsidRPr="007F2E2D" w:rsidRDefault="00DE4456" w:rsidP="001F2242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3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. Настоящее постановление вступает в силу со дня его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 xml:space="preserve"> подписания, подлежит 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официально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>му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 xml:space="preserve"> опубликовани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 xml:space="preserve">ю в газете «Столица </w:t>
      </w:r>
      <w:r w:rsidR="007F2E2D" w:rsidRPr="007F2E2D">
        <w:rPr>
          <w:rFonts w:ascii="Times New Roman" w:hAnsi="Times New Roman" w:cs="Times New Roman"/>
          <w:bCs/>
          <w:sz w:val="26"/>
          <w:szCs w:val="26"/>
          <w:lang w:val="en-US"/>
        </w:rPr>
        <w:t>news</w:t>
      </w:r>
      <w:r w:rsidR="00B8567A">
        <w:rPr>
          <w:rFonts w:ascii="Times New Roman" w:hAnsi="Times New Roman" w:cs="Times New Roman"/>
          <w:bCs/>
          <w:sz w:val="26"/>
          <w:szCs w:val="26"/>
        </w:rPr>
        <w:t>»</w:t>
      </w:r>
      <w:r w:rsidR="001F2242">
        <w:rPr>
          <w:rFonts w:ascii="Times New Roman" w:hAnsi="Times New Roman" w:cs="Times New Roman"/>
          <w:bCs/>
          <w:sz w:val="26"/>
          <w:szCs w:val="26"/>
        </w:rPr>
        <w:t xml:space="preserve"> и</w:t>
      </w:r>
      <w:r w:rsidR="007F2E2D" w:rsidRPr="007F2E2D">
        <w:rPr>
          <w:rFonts w:ascii="Times New Roman" w:hAnsi="Times New Roman" w:cs="Times New Roman"/>
          <w:bCs/>
          <w:sz w:val="26"/>
          <w:szCs w:val="26"/>
        </w:rPr>
        <w:t xml:space="preserve"> размещению на официальном сайте Мэрии города Грозного</w:t>
      </w:r>
      <w:r w:rsidR="00917CCC" w:rsidRPr="007F2E2D">
        <w:rPr>
          <w:rFonts w:ascii="Times New Roman" w:hAnsi="Times New Roman" w:cs="Times New Roman"/>
          <w:bCs/>
          <w:sz w:val="26"/>
          <w:szCs w:val="26"/>
        </w:rPr>
        <w:t>.</w:t>
      </w: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C42A5" w:rsidRDefault="0085036D" w:rsidP="00B856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  <w:sectPr w:rsidR="000C42A5" w:rsidSect="000C42A5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7F2E2D">
        <w:rPr>
          <w:rFonts w:ascii="Times New Roman" w:hAnsi="Times New Roman" w:cs="Times New Roman"/>
          <w:sz w:val="26"/>
          <w:szCs w:val="26"/>
        </w:rPr>
        <w:t xml:space="preserve">Мэр города Грозного            </w:t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</w:r>
      <w:r w:rsidRPr="007F2E2D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874A22">
        <w:rPr>
          <w:rFonts w:ascii="Times New Roman" w:hAnsi="Times New Roman" w:cs="Times New Roman"/>
          <w:sz w:val="26"/>
          <w:szCs w:val="26"/>
        </w:rPr>
        <w:t xml:space="preserve">    </w:t>
      </w:r>
      <w:r w:rsidRPr="007F2E2D">
        <w:rPr>
          <w:rFonts w:ascii="Times New Roman" w:hAnsi="Times New Roman" w:cs="Times New Roman"/>
          <w:sz w:val="26"/>
          <w:szCs w:val="26"/>
        </w:rPr>
        <w:t xml:space="preserve">  </w:t>
      </w:r>
      <w:r w:rsidR="00B8567A">
        <w:rPr>
          <w:rFonts w:ascii="Times New Roman" w:hAnsi="Times New Roman" w:cs="Times New Roman"/>
          <w:sz w:val="26"/>
          <w:szCs w:val="26"/>
        </w:rPr>
        <w:t>Х.-М.Ш. Кадыров</w:t>
      </w:r>
    </w:p>
    <w:p w:rsidR="007F2E2D" w:rsidRPr="00B8567A" w:rsidRDefault="007F2E2D" w:rsidP="00B8567A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85036D" w:rsidRPr="007F2E2D" w:rsidRDefault="0085036D" w:rsidP="0085036D">
      <w:pPr>
        <w:rPr>
          <w:sz w:val="28"/>
          <w:szCs w:val="28"/>
        </w:rPr>
      </w:pP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ind w:left="4950" w:hanging="4950"/>
        <w:rPr>
          <w:sz w:val="28"/>
          <w:szCs w:val="28"/>
        </w:rPr>
      </w:pPr>
      <w:r w:rsidRPr="001B5BF6">
        <w:rPr>
          <w:i/>
          <w:sz w:val="28"/>
          <w:szCs w:val="28"/>
        </w:rPr>
        <w:t>Проект вносит:</w:t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spacing w:line="240" w:lineRule="exact"/>
        <w:ind w:left="4950" w:hanging="4950"/>
        <w:rPr>
          <w:sz w:val="28"/>
          <w:szCs w:val="28"/>
        </w:rPr>
      </w:pPr>
      <w:r w:rsidRPr="001B5BF6">
        <w:rPr>
          <w:sz w:val="28"/>
          <w:szCs w:val="28"/>
        </w:rPr>
        <w:tab/>
        <w:t xml:space="preserve">Начальник отдела тарифов, цен, муниципального заказа и контроля в сфере закупок департамента </w:t>
      </w:r>
      <w:r>
        <w:rPr>
          <w:sz w:val="28"/>
          <w:szCs w:val="28"/>
        </w:rPr>
        <w:t>экономики, транспорта</w:t>
      </w:r>
      <w:r w:rsidRPr="001B5BF6">
        <w:rPr>
          <w:sz w:val="28"/>
          <w:szCs w:val="28"/>
        </w:rPr>
        <w:t xml:space="preserve"> и муниципального заказа </w:t>
      </w:r>
      <w:r>
        <w:rPr>
          <w:sz w:val="28"/>
          <w:szCs w:val="28"/>
        </w:rPr>
        <w:t xml:space="preserve">             Мэрии г. </w:t>
      </w:r>
      <w:r w:rsidRPr="001B5BF6">
        <w:rPr>
          <w:sz w:val="28"/>
          <w:szCs w:val="28"/>
        </w:rPr>
        <w:t>Грозного</w:t>
      </w:r>
    </w:p>
    <w:p w:rsidR="007F2E2D" w:rsidRPr="001B5BF6" w:rsidRDefault="007F2E2D" w:rsidP="007F2E2D">
      <w:pPr>
        <w:tabs>
          <w:tab w:val="left" w:pos="0"/>
        </w:tabs>
        <w:autoSpaceDE w:val="0"/>
        <w:autoSpaceDN w:val="0"/>
        <w:adjustRightInd w:val="0"/>
        <w:ind w:left="4950" w:hanging="4950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ind w:firstLine="426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          </w:t>
      </w:r>
      <w:r w:rsidRPr="001B5BF6">
        <w:rPr>
          <w:sz w:val="28"/>
          <w:szCs w:val="28"/>
        </w:rPr>
        <w:t xml:space="preserve"> ____________ С</w:t>
      </w:r>
      <w:r>
        <w:rPr>
          <w:sz w:val="28"/>
          <w:szCs w:val="28"/>
        </w:rPr>
        <w:t>.</w:t>
      </w:r>
      <w:r w:rsidRPr="001B5BF6">
        <w:rPr>
          <w:sz w:val="28"/>
          <w:szCs w:val="28"/>
        </w:rPr>
        <w:t>-А.А. Межиев</w:t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i/>
          <w:sz w:val="28"/>
          <w:szCs w:val="28"/>
        </w:rPr>
        <w:t>Проект визируют:</w:t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  <w:r w:rsidRPr="001B5BF6">
        <w:rPr>
          <w:i/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>Заместитель Мэра –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руководитель аппарата 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ind w:left="4248" w:firstLine="708"/>
        <w:jc w:val="both"/>
        <w:rPr>
          <w:sz w:val="28"/>
          <w:szCs w:val="28"/>
        </w:rPr>
      </w:pPr>
      <w:r w:rsidRPr="001B5BF6">
        <w:rPr>
          <w:sz w:val="28"/>
          <w:szCs w:val="28"/>
        </w:rPr>
        <w:t>Мэрии г. Грозного</w:t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</w:t>
      </w:r>
      <w:r w:rsidRPr="001B5BF6">
        <w:rPr>
          <w:sz w:val="28"/>
          <w:szCs w:val="28"/>
        </w:rPr>
        <w:t xml:space="preserve">____________ </w:t>
      </w:r>
      <w:r>
        <w:rPr>
          <w:sz w:val="28"/>
          <w:szCs w:val="28"/>
        </w:rPr>
        <w:t>А.Б. Бакаев</w:t>
      </w:r>
    </w:p>
    <w:p w:rsidR="007F2E2D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 xml:space="preserve">Заместитель Мэра 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  <w:t>г. Грозного</w:t>
      </w:r>
    </w:p>
    <w:p w:rsidR="007F2E2D" w:rsidRPr="001B5BF6" w:rsidRDefault="007F2E2D" w:rsidP="007F2E2D">
      <w:pPr>
        <w:autoSpaceDE w:val="0"/>
        <w:autoSpaceDN w:val="0"/>
        <w:adjustRightInd w:val="0"/>
        <w:spacing w:line="240" w:lineRule="exact"/>
        <w:jc w:val="both"/>
        <w:rPr>
          <w:sz w:val="20"/>
          <w:szCs w:val="20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 w:rsidRPr="001B5BF6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____________Ш.Ю. Адаев</w:t>
      </w: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DE4456" w:rsidP="007F2E2D">
      <w:pPr>
        <w:autoSpaceDE w:val="0"/>
        <w:autoSpaceDN w:val="0"/>
        <w:adjustRightInd w:val="0"/>
        <w:spacing w:line="240" w:lineRule="exact"/>
        <w:ind w:left="4961"/>
        <w:rPr>
          <w:rFonts w:ascii="Open Sans Semibold" w:hAnsi="Open Sans Semibold" w:cs="Courier New"/>
          <w:color w:val="333333"/>
          <w:sz w:val="21"/>
          <w:szCs w:val="21"/>
          <w:bdr w:val="none" w:sz="0" w:space="0" w:color="auto" w:frame="1"/>
          <w:shd w:val="clear" w:color="auto" w:fill="F5F5F5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д</w:t>
      </w:r>
      <w:r w:rsidR="007F2E2D" w:rsidRPr="001B5BF6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7F2E2D" w:rsidRPr="001B5BF6">
        <w:rPr>
          <w:sz w:val="28"/>
          <w:szCs w:val="28"/>
        </w:rPr>
        <w:t xml:space="preserve"> департамента </w:t>
      </w:r>
      <w:r w:rsidR="007F2E2D">
        <w:rPr>
          <w:sz w:val="28"/>
          <w:szCs w:val="28"/>
        </w:rPr>
        <w:t>экономики, транспорта и муниципального заказа</w:t>
      </w:r>
      <w:r w:rsidR="007F2E2D" w:rsidRPr="001B5BF6">
        <w:rPr>
          <w:sz w:val="28"/>
          <w:szCs w:val="28"/>
        </w:rPr>
        <w:t xml:space="preserve"> Мэрии</w:t>
      </w:r>
      <w:r>
        <w:rPr>
          <w:sz w:val="28"/>
          <w:szCs w:val="28"/>
        </w:rPr>
        <w:br/>
      </w:r>
      <w:r w:rsidR="007F2E2D" w:rsidRPr="001B5BF6">
        <w:rPr>
          <w:sz w:val="28"/>
          <w:szCs w:val="28"/>
        </w:rPr>
        <w:t xml:space="preserve"> г. Грозного</w:t>
      </w:r>
      <w:r w:rsidR="007F2E2D" w:rsidRPr="001B5BF6">
        <w:rPr>
          <w:rFonts w:ascii="Open Sans Semibold" w:hAnsi="Open Sans Semibold" w:cs="Courier New"/>
          <w:b/>
          <w:bCs/>
          <w:color w:val="333333"/>
          <w:sz w:val="21"/>
          <w:szCs w:val="21"/>
          <w:bdr w:val="none" w:sz="0" w:space="0" w:color="auto" w:frame="1"/>
          <w:shd w:val="clear" w:color="auto" w:fill="F5F5F5"/>
        </w:rPr>
        <w:t> </w:t>
      </w:r>
    </w:p>
    <w:p w:rsidR="007F2E2D" w:rsidRPr="001B5BF6" w:rsidRDefault="007F2E2D" w:rsidP="007F2E2D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B5BF6">
        <w:rPr>
          <w:sz w:val="28"/>
          <w:szCs w:val="28"/>
        </w:rPr>
        <w:t xml:space="preserve">____________ </w:t>
      </w:r>
      <w:r w:rsidR="00DE4456">
        <w:rPr>
          <w:sz w:val="28"/>
          <w:szCs w:val="28"/>
        </w:rPr>
        <w:t xml:space="preserve">Р.Х. </w:t>
      </w:r>
      <w:proofErr w:type="spellStart"/>
      <w:r w:rsidR="00DE4456">
        <w:rPr>
          <w:sz w:val="28"/>
          <w:szCs w:val="28"/>
        </w:rPr>
        <w:t>Мисирбиев</w:t>
      </w:r>
      <w:proofErr w:type="spellEnd"/>
    </w:p>
    <w:p w:rsidR="007F2E2D" w:rsidRPr="001B5BF6" w:rsidRDefault="007F2E2D" w:rsidP="007F2E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2E2D" w:rsidRPr="001B5BF6" w:rsidRDefault="00DE4456" w:rsidP="007F2E2D">
      <w:pPr>
        <w:autoSpaceDE w:val="0"/>
        <w:autoSpaceDN w:val="0"/>
        <w:adjustRightInd w:val="0"/>
        <w:spacing w:line="240" w:lineRule="exact"/>
        <w:ind w:left="4961"/>
        <w:rPr>
          <w:rFonts w:ascii="Open Sans Semibold" w:hAnsi="Open Sans Semibold" w:cs="Courier New"/>
          <w:color w:val="333333"/>
          <w:sz w:val="21"/>
          <w:szCs w:val="21"/>
          <w:bdr w:val="none" w:sz="0" w:space="0" w:color="auto" w:frame="1"/>
          <w:shd w:val="clear" w:color="auto" w:fill="F5F5F5"/>
        </w:rPr>
      </w:pPr>
      <w:r>
        <w:rPr>
          <w:sz w:val="28"/>
          <w:szCs w:val="28"/>
        </w:rPr>
        <w:t>Д</w:t>
      </w:r>
      <w:r w:rsidR="007F2E2D" w:rsidRPr="001B5BF6">
        <w:rPr>
          <w:sz w:val="28"/>
          <w:szCs w:val="28"/>
        </w:rPr>
        <w:t>иректор департамента правового обеспечения и кадровой политики Мэрии г. Грозного</w:t>
      </w:r>
      <w:r w:rsidR="007F2E2D" w:rsidRPr="001B5BF6">
        <w:rPr>
          <w:rFonts w:ascii="Open Sans Semibold" w:hAnsi="Open Sans Semibold" w:cs="Courier New"/>
          <w:b/>
          <w:bCs/>
          <w:color w:val="333333"/>
          <w:sz w:val="21"/>
          <w:szCs w:val="21"/>
          <w:bdr w:val="none" w:sz="0" w:space="0" w:color="auto" w:frame="1"/>
          <w:shd w:val="clear" w:color="auto" w:fill="F5F5F5"/>
        </w:rPr>
        <w:t> </w:t>
      </w:r>
    </w:p>
    <w:p w:rsidR="007F2E2D" w:rsidRPr="001B5BF6" w:rsidRDefault="007F2E2D" w:rsidP="007F2E2D">
      <w:pPr>
        <w:autoSpaceDE w:val="0"/>
        <w:autoSpaceDN w:val="0"/>
        <w:adjustRightInd w:val="0"/>
        <w:ind w:left="4962"/>
        <w:rPr>
          <w:sz w:val="28"/>
          <w:szCs w:val="28"/>
        </w:rPr>
      </w:pPr>
    </w:p>
    <w:p w:rsidR="007F2E2D" w:rsidRPr="001B5BF6" w:rsidRDefault="007F2E2D" w:rsidP="007F2E2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1B5BF6">
        <w:rPr>
          <w:sz w:val="28"/>
          <w:szCs w:val="28"/>
        </w:rPr>
        <w:t xml:space="preserve">____________ </w:t>
      </w:r>
      <w:r w:rsidR="00DE4456">
        <w:rPr>
          <w:sz w:val="28"/>
          <w:szCs w:val="28"/>
        </w:rPr>
        <w:t>И.М. Межиев</w:t>
      </w: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</w:pPr>
      <w:r w:rsidRPr="001B5BF6">
        <w:t>Рассылка:</w:t>
      </w:r>
    </w:p>
    <w:p w:rsidR="007F2E2D" w:rsidRPr="001B5BF6" w:rsidRDefault="007F2E2D" w:rsidP="007F2E2D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1B5BF6">
        <w:t>1. Отдел тарифов, цен, муниципального заказа и контроля в сфере закупок Мэрии города Грозного;</w:t>
      </w:r>
    </w:p>
    <w:p w:rsidR="00E41BAD" w:rsidRPr="00B8567A" w:rsidRDefault="007F2E2D" w:rsidP="00B8567A">
      <w:pPr>
        <w:tabs>
          <w:tab w:val="left" w:pos="708"/>
          <w:tab w:val="center" w:pos="4677"/>
          <w:tab w:val="right" w:pos="9355"/>
        </w:tabs>
        <w:spacing w:line="240" w:lineRule="exact"/>
      </w:pPr>
      <w:r w:rsidRPr="001B5BF6">
        <w:t xml:space="preserve">2. </w:t>
      </w:r>
      <w:r w:rsidRPr="00D24D64">
        <w:t>Отдел информации и печати Мэрии города Грозного.</w:t>
      </w:r>
    </w:p>
    <w:sectPr w:rsidR="00E41BAD" w:rsidRPr="00B8567A" w:rsidSect="000C42A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B4D" w:rsidRDefault="004B7B4D" w:rsidP="000C42A5">
      <w:r>
        <w:separator/>
      </w:r>
    </w:p>
  </w:endnote>
  <w:endnote w:type="continuationSeparator" w:id="0">
    <w:p w:rsidR="004B7B4D" w:rsidRDefault="004B7B4D" w:rsidP="000C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 Semi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B4D" w:rsidRDefault="004B7B4D" w:rsidP="000C42A5">
      <w:r>
        <w:separator/>
      </w:r>
    </w:p>
  </w:footnote>
  <w:footnote w:type="continuationSeparator" w:id="0">
    <w:p w:rsidR="004B7B4D" w:rsidRDefault="004B7B4D" w:rsidP="000C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393453"/>
      <w:docPartObj>
        <w:docPartGallery w:val="Page Numbers (Top of Page)"/>
        <w:docPartUnique/>
      </w:docPartObj>
    </w:sdtPr>
    <w:sdtEndPr/>
    <w:sdtContent>
      <w:p w:rsidR="000C42A5" w:rsidRDefault="000C42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91A">
          <w:rPr>
            <w:noProof/>
          </w:rPr>
          <w:t>2</w:t>
        </w:r>
        <w:r>
          <w:fldChar w:fldCharType="end"/>
        </w:r>
      </w:p>
    </w:sdtContent>
  </w:sdt>
  <w:p w:rsidR="000C42A5" w:rsidRDefault="000C42A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82F"/>
    <w:rsid w:val="000C42A5"/>
    <w:rsid w:val="000F7F84"/>
    <w:rsid w:val="00123110"/>
    <w:rsid w:val="001A28B9"/>
    <w:rsid w:val="001F2242"/>
    <w:rsid w:val="002655BF"/>
    <w:rsid w:val="0028791A"/>
    <w:rsid w:val="00380B7D"/>
    <w:rsid w:val="004B4914"/>
    <w:rsid w:val="004B7B4D"/>
    <w:rsid w:val="0060782F"/>
    <w:rsid w:val="006579A0"/>
    <w:rsid w:val="007F2E2D"/>
    <w:rsid w:val="0085036D"/>
    <w:rsid w:val="00874A22"/>
    <w:rsid w:val="008D2412"/>
    <w:rsid w:val="008E7C43"/>
    <w:rsid w:val="00917CCC"/>
    <w:rsid w:val="00A148BF"/>
    <w:rsid w:val="00A755FE"/>
    <w:rsid w:val="00B8567A"/>
    <w:rsid w:val="00C433EF"/>
    <w:rsid w:val="00C52AFA"/>
    <w:rsid w:val="00DE4456"/>
    <w:rsid w:val="00E30108"/>
    <w:rsid w:val="00E41BAD"/>
    <w:rsid w:val="00F03CF1"/>
    <w:rsid w:val="00F34198"/>
    <w:rsid w:val="00F5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65D"/>
  <w15:chartTrackingRefBased/>
  <w15:docId w15:val="{518C2B00-03BA-4E3A-9B5D-B34D521D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503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503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F2E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2E2D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C42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4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C4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42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2022-08-30T07:21:00Z</cp:lastPrinted>
  <dcterms:created xsi:type="dcterms:W3CDTF">2021-04-07T08:03:00Z</dcterms:created>
  <dcterms:modified xsi:type="dcterms:W3CDTF">2022-08-30T09:59:00Z</dcterms:modified>
</cp:coreProperties>
</file>